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01" w:rsidRPr="004E409D" w:rsidRDefault="000A1F01" w:rsidP="000A1F01">
      <w:pPr>
        <w:shd w:val="clear" w:color="auto" w:fill="FFFFFF"/>
        <w:spacing w:beforeAutospacing="1" w:afterAutospacing="1" w:line="240" w:lineRule="auto"/>
        <w:ind w:left="-284"/>
        <w:jc w:val="center"/>
        <w:textAlignment w:val="baseline"/>
        <w:outlineLvl w:val="5"/>
        <w:rPr>
          <w:b/>
          <w:bCs/>
          <w:caps/>
        </w:rPr>
      </w:pPr>
      <w:r w:rsidRPr="004E409D">
        <w:rPr>
          <w:b/>
          <w:bCs/>
          <w:caps/>
        </w:rPr>
        <w:t>Положение</w:t>
      </w:r>
    </w:p>
    <w:p w:rsidR="000A1F01" w:rsidRPr="004E409D" w:rsidRDefault="000A1F01" w:rsidP="000A1F01">
      <w:pPr>
        <w:pStyle w:val="a3"/>
        <w:jc w:val="center"/>
        <w:rPr>
          <w:szCs w:val="28"/>
        </w:rPr>
      </w:pPr>
      <w:r w:rsidRPr="004E409D">
        <w:rPr>
          <w:rFonts w:cs="Times New Roman"/>
          <w:szCs w:val="28"/>
        </w:rPr>
        <w:t xml:space="preserve">о </w:t>
      </w:r>
      <w:r w:rsidR="002C474B" w:rsidRPr="004E409D">
        <w:rPr>
          <w:rFonts w:cs="Times New Roman"/>
          <w:szCs w:val="28"/>
        </w:rPr>
        <w:t>VI</w:t>
      </w:r>
      <w:r w:rsidR="002C474B" w:rsidRPr="004E409D">
        <w:rPr>
          <w:szCs w:val="28"/>
          <w:lang w:val="en-US"/>
        </w:rPr>
        <w:t>I</w:t>
      </w:r>
      <w:r w:rsidR="002C474B" w:rsidRPr="004E409D">
        <w:rPr>
          <w:szCs w:val="28"/>
        </w:rPr>
        <w:t xml:space="preserve"> </w:t>
      </w:r>
      <w:r w:rsidRPr="004E409D">
        <w:rPr>
          <w:rFonts w:cs="Times New Roman"/>
          <w:szCs w:val="28"/>
        </w:rPr>
        <w:t>Всероссийском фести</w:t>
      </w:r>
      <w:r w:rsidRPr="004E409D">
        <w:rPr>
          <w:szCs w:val="28"/>
        </w:rPr>
        <w:t>в</w:t>
      </w:r>
      <w:r w:rsidRPr="004E409D">
        <w:rPr>
          <w:rFonts w:cs="Times New Roman"/>
          <w:szCs w:val="28"/>
        </w:rPr>
        <w:t>але</w:t>
      </w:r>
      <w:r w:rsidRPr="004E409D">
        <w:rPr>
          <w:szCs w:val="28"/>
        </w:rPr>
        <w:t xml:space="preserve"> телевизионных программ и фильмов</w:t>
      </w:r>
    </w:p>
    <w:p w:rsidR="000A1F01" w:rsidRPr="004E409D" w:rsidRDefault="000A1F01" w:rsidP="000A1F01">
      <w:pPr>
        <w:pStyle w:val="a3"/>
        <w:jc w:val="center"/>
        <w:rPr>
          <w:rFonts w:cs="Times New Roman"/>
          <w:b/>
          <w:bCs/>
          <w:caps/>
          <w:szCs w:val="28"/>
        </w:rPr>
      </w:pPr>
      <w:r w:rsidRPr="004E409D">
        <w:rPr>
          <w:szCs w:val="28"/>
        </w:rPr>
        <w:t>«Смотри на меня как на равного»</w:t>
      </w:r>
    </w:p>
    <w:p w:rsidR="0036555E" w:rsidRDefault="0036555E" w:rsidP="0036555E">
      <w:pPr>
        <w:shd w:val="clear" w:color="auto" w:fill="FFFFFF"/>
        <w:spacing w:line="240" w:lineRule="auto"/>
        <w:ind w:left="-284"/>
        <w:jc w:val="both"/>
        <w:textAlignment w:val="baseline"/>
        <w:outlineLvl w:val="5"/>
        <w:rPr>
          <w:b/>
          <w:bCs/>
          <w:caps/>
        </w:rPr>
      </w:pPr>
    </w:p>
    <w:p w:rsidR="000A1F01" w:rsidRDefault="000A1F01" w:rsidP="0036555E">
      <w:pPr>
        <w:shd w:val="clear" w:color="auto" w:fill="FFFFFF"/>
        <w:spacing w:line="240" w:lineRule="auto"/>
        <w:ind w:left="-284"/>
        <w:jc w:val="both"/>
        <w:textAlignment w:val="baseline"/>
        <w:outlineLvl w:val="5"/>
        <w:rPr>
          <w:b/>
          <w:bCs/>
          <w:caps/>
        </w:rPr>
      </w:pPr>
      <w:r w:rsidRPr="004E409D">
        <w:rPr>
          <w:b/>
          <w:bCs/>
          <w:caps/>
        </w:rPr>
        <w:t>ОБЩИЕ ПОЛОЖЕНИЯ:</w:t>
      </w:r>
    </w:p>
    <w:p w:rsidR="0036555E" w:rsidRPr="0036555E" w:rsidRDefault="0036555E" w:rsidP="0036555E">
      <w:pPr>
        <w:shd w:val="clear" w:color="auto" w:fill="FFFFFF"/>
        <w:spacing w:line="240" w:lineRule="auto"/>
        <w:ind w:left="-284"/>
        <w:jc w:val="both"/>
        <w:textAlignment w:val="baseline"/>
        <w:outlineLvl w:val="5"/>
        <w:rPr>
          <w:caps/>
          <w:sz w:val="8"/>
          <w:szCs w:val="8"/>
        </w:rPr>
      </w:pPr>
    </w:p>
    <w:p w:rsidR="000A1F01" w:rsidRPr="004E409D" w:rsidRDefault="000A1F01" w:rsidP="0036555E">
      <w:pPr>
        <w:shd w:val="clear" w:color="auto" w:fill="FFFFFF"/>
        <w:spacing w:line="240" w:lineRule="auto"/>
        <w:ind w:left="-284"/>
        <w:jc w:val="both"/>
        <w:textAlignment w:val="baseline"/>
      </w:pPr>
      <w:r w:rsidRPr="004E409D">
        <w:t>VI</w:t>
      </w:r>
      <w:r w:rsidRPr="004E409D">
        <w:rPr>
          <w:lang w:val="en-US"/>
        </w:rPr>
        <w:t>I</w:t>
      </w:r>
      <w:r w:rsidRPr="004E409D">
        <w:t xml:space="preserve">  Всероссийский фестиваль телевизионных программ и фильмов о жизни людей с  инвалидностью «Смотри на</w:t>
      </w:r>
      <w:r w:rsidR="00475C2C">
        <w:t xml:space="preserve"> меня как на равного» (далее - ф</w:t>
      </w:r>
      <w:r w:rsidRPr="004E409D">
        <w:t xml:space="preserve">естиваль) проводится в мае 2017 года в городе Москве  в течение одного дня. </w:t>
      </w:r>
    </w:p>
    <w:p w:rsidR="0036555E" w:rsidRDefault="0036555E" w:rsidP="0036555E">
      <w:pPr>
        <w:shd w:val="clear" w:color="auto" w:fill="FFFFFF"/>
        <w:spacing w:line="240" w:lineRule="auto"/>
        <w:ind w:left="-284"/>
        <w:jc w:val="both"/>
        <w:textAlignment w:val="baseline"/>
        <w:outlineLvl w:val="5"/>
        <w:rPr>
          <w:b/>
          <w:bCs/>
          <w:caps/>
        </w:rPr>
      </w:pPr>
    </w:p>
    <w:p w:rsidR="000A1F01" w:rsidRDefault="000A1F01" w:rsidP="0036555E">
      <w:pPr>
        <w:shd w:val="clear" w:color="auto" w:fill="FFFFFF"/>
        <w:spacing w:line="240" w:lineRule="auto"/>
        <w:ind w:left="-284"/>
        <w:jc w:val="both"/>
        <w:textAlignment w:val="baseline"/>
        <w:outlineLvl w:val="5"/>
        <w:rPr>
          <w:b/>
          <w:bCs/>
          <w:caps/>
        </w:rPr>
      </w:pPr>
      <w:r w:rsidRPr="004E409D">
        <w:rPr>
          <w:b/>
          <w:bCs/>
          <w:caps/>
        </w:rPr>
        <w:t>ЦЕЛИ:</w:t>
      </w:r>
    </w:p>
    <w:p w:rsidR="0036555E" w:rsidRPr="0036555E" w:rsidRDefault="0036555E" w:rsidP="0036555E">
      <w:pPr>
        <w:shd w:val="clear" w:color="auto" w:fill="FFFFFF"/>
        <w:spacing w:line="240" w:lineRule="auto"/>
        <w:ind w:left="-284"/>
        <w:jc w:val="both"/>
        <w:textAlignment w:val="baseline"/>
        <w:outlineLvl w:val="5"/>
        <w:rPr>
          <w:caps/>
          <w:sz w:val="8"/>
          <w:szCs w:val="8"/>
        </w:rPr>
      </w:pPr>
    </w:p>
    <w:p w:rsidR="000A1F01" w:rsidRPr="004E409D" w:rsidRDefault="00131B27" w:rsidP="0036555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line="240" w:lineRule="auto"/>
        <w:ind w:left="-284" w:firstLine="0"/>
        <w:jc w:val="both"/>
        <w:textAlignment w:val="baseline"/>
      </w:pPr>
      <w:r w:rsidRPr="004E409D">
        <w:t>п</w:t>
      </w:r>
      <w:r w:rsidR="000A1F01" w:rsidRPr="004E409D">
        <w:t>ривлеч</w:t>
      </w:r>
      <w:r w:rsidRPr="004E409D">
        <w:t xml:space="preserve">ение </w:t>
      </w:r>
      <w:r w:rsidR="000A1F01" w:rsidRPr="004E409D">
        <w:t xml:space="preserve"> внимани</w:t>
      </w:r>
      <w:r w:rsidRPr="004E409D">
        <w:t xml:space="preserve">я </w:t>
      </w:r>
      <w:r w:rsidR="000A1F01" w:rsidRPr="004E409D">
        <w:t>общества  к проблемам людей с ограниченными возможностями здоровья;</w:t>
      </w:r>
    </w:p>
    <w:p w:rsidR="000A1F01" w:rsidRPr="004E409D" w:rsidRDefault="00131B27" w:rsidP="00547A2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284" w:firstLine="0"/>
        <w:jc w:val="both"/>
        <w:textAlignment w:val="baseline"/>
      </w:pPr>
      <w:r w:rsidRPr="004E409D">
        <w:rPr>
          <w:shd w:val="clear" w:color="auto" w:fill="FFFFFF"/>
        </w:rPr>
        <w:t>м</w:t>
      </w:r>
      <w:r w:rsidR="000A1F01" w:rsidRPr="004E409D">
        <w:rPr>
          <w:shd w:val="clear" w:color="auto" w:fill="FFFFFF"/>
        </w:rPr>
        <w:t>отивирова</w:t>
      </w:r>
      <w:r w:rsidRPr="004E409D">
        <w:rPr>
          <w:shd w:val="clear" w:color="auto" w:fill="FFFFFF"/>
        </w:rPr>
        <w:t xml:space="preserve">ние </w:t>
      </w:r>
      <w:r w:rsidR="000A1F01" w:rsidRPr="004E409D">
        <w:rPr>
          <w:shd w:val="clear" w:color="auto" w:fill="FFFFFF"/>
        </w:rPr>
        <w:t xml:space="preserve"> людей с инвалидностью к социальной интеграции</w:t>
      </w:r>
      <w:r w:rsidRPr="004E409D">
        <w:rPr>
          <w:shd w:val="clear" w:color="auto" w:fill="FFFFFF"/>
        </w:rPr>
        <w:t>;</w:t>
      </w:r>
    </w:p>
    <w:p w:rsidR="00131B27" w:rsidRPr="004E409D" w:rsidRDefault="00131B27" w:rsidP="00547A2F">
      <w:pPr>
        <w:pStyle w:val="a8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284" w:firstLine="0"/>
        <w:jc w:val="both"/>
        <w:textAlignment w:val="baseline"/>
      </w:pPr>
      <w:r w:rsidRPr="004E409D">
        <w:t xml:space="preserve">формирование позитивного образа инвалида в понимании людей не инвалидов; </w:t>
      </w:r>
    </w:p>
    <w:p w:rsidR="00F12554" w:rsidRDefault="00F12554" w:rsidP="00547A2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284" w:firstLine="0"/>
        <w:jc w:val="both"/>
        <w:textAlignment w:val="baseline"/>
      </w:pPr>
      <w:r w:rsidRPr="004E409D">
        <w:t>повышение профессионального уровня тележурналистов, операторов, режиссеров, сценаристов, создающих телепрограммы и телефильмы о людях с ограниченными возможностями здоровья, поиск новых форм и жанров для раскрытия проблем этой категории людей.</w:t>
      </w:r>
    </w:p>
    <w:p w:rsidR="000A1F01" w:rsidRPr="0036555E" w:rsidRDefault="000A1F01" w:rsidP="0036555E">
      <w:pPr>
        <w:shd w:val="clear" w:color="auto" w:fill="FFFFFF"/>
        <w:spacing w:line="240" w:lineRule="auto"/>
        <w:ind w:left="-284"/>
        <w:jc w:val="both"/>
        <w:textAlignment w:val="baseline"/>
        <w:outlineLvl w:val="5"/>
        <w:rPr>
          <w:b/>
          <w:bCs/>
          <w:caps/>
          <w:sz w:val="10"/>
          <w:szCs w:val="10"/>
        </w:rPr>
      </w:pPr>
      <w:r w:rsidRPr="00547A2F">
        <w:rPr>
          <w:b/>
          <w:bCs/>
          <w:caps/>
        </w:rPr>
        <w:t>ПРОГРАММА ФЕСТИВАЛЯ:</w:t>
      </w:r>
    </w:p>
    <w:p w:rsidR="0036555E" w:rsidRPr="0036555E" w:rsidRDefault="0036555E" w:rsidP="0036555E">
      <w:pPr>
        <w:shd w:val="clear" w:color="auto" w:fill="FFFFFF"/>
        <w:spacing w:line="240" w:lineRule="auto"/>
        <w:ind w:left="-284"/>
        <w:jc w:val="both"/>
        <w:textAlignment w:val="baseline"/>
        <w:outlineLvl w:val="5"/>
        <w:rPr>
          <w:caps/>
          <w:sz w:val="10"/>
          <w:szCs w:val="10"/>
        </w:rPr>
      </w:pPr>
    </w:p>
    <w:p w:rsidR="000A1F01" w:rsidRPr="000961E5" w:rsidRDefault="000A1F01" w:rsidP="0036555E">
      <w:pPr>
        <w:pStyle w:val="a3"/>
        <w:ind w:left="-284"/>
        <w:jc w:val="both"/>
        <w:rPr>
          <w:sz w:val="24"/>
          <w:szCs w:val="24"/>
        </w:rPr>
      </w:pPr>
      <w:r w:rsidRPr="00547A2F">
        <w:rPr>
          <w:sz w:val="24"/>
          <w:szCs w:val="24"/>
        </w:rPr>
        <w:t xml:space="preserve">В рамках Фестиваля </w:t>
      </w:r>
      <w:bookmarkStart w:id="0" w:name="_GoBack"/>
      <w:bookmarkEnd w:id="0"/>
      <w:r w:rsidRPr="000961E5">
        <w:rPr>
          <w:sz w:val="24"/>
          <w:szCs w:val="24"/>
        </w:rPr>
        <w:t>состоится:</w:t>
      </w:r>
    </w:p>
    <w:p w:rsidR="002C474B" w:rsidRPr="000961E5" w:rsidRDefault="002C474B" w:rsidP="00547A2F">
      <w:pPr>
        <w:pStyle w:val="a3"/>
        <w:ind w:left="-284"/>
        <w:jc w:val="both"/>
        <w:rPr>
          <w:sz w:val="24"/>
          <w:szCs w:val="24"/>
        </w:rPr>
      </w:pPr>
      <w:r w:rsidRPr="000961E5">
        <w:rPr>
          <w:sz w:val="24"/>
          <w:szCs w:val="24"/>
        </w:rPr>
        <w:t>-</w:t>
      </w:r>
      <w:r w:rsidR="007A5BDB" w:rsidRPr="000961E5">
        <w:rPr>
          <w:sz w:val="24"/>
          <w:szCs w:val="24"/>
        </w:rPr>
        <w:t xml:space="preserve"> </w:t>
      </w:r>
      <w:r w:rsidRPr="000961E5">
        <w:rPr>
          <w:sz w:val="24"/>
          <w:szCs w:val="24"/>
        </w:rPr>
        <w:t>проведение конкурса по отбору лучших т</w:t>
      </w:r>
      <w:r w:rsidR="00475C2C" w:rsidRPr="000961E5">
        <w:rPr>
          <w:sz w:val="24"/>
          <w:szCs w:val="24"/>
        </w:rPr>
        <w:t>елевизионных работ по тематике ф</w:t>
      </w:r>
      <w:r w:rsidRPr="000961E5">
        <w:rPr>
          <w:sz w:val="24"/>
          <w:szCs w:val="24"/>
        </w:rPr>
        <w:t>естиваля;</w:t>
      </w:r>
    </w:p>
    <w:p w:rsidR="00BC09A2" w:rsidRPr="000961E5" w:rsidRDefault="000A1F01" w:rsidP="00547A2F">
      <w:pPr>
        <w:pStyle w:val="a3"/>
        <w:ind w:left="-284"/>
        <w:jc w:val="both"/>
        <w:rPr>
          <w:sz w:val="24"/>
          <w:szCs w:val="24"/>
        </w:rPr>
      </w:pPr>
      <w:r w:rsidRPr="000961E5">
        <w:rPr>
          <w:sz w:val="24"/>
          <w:szCs w:val="24"/>
        </w:rPr>
        <w:t xml:space="preserve">- </w:t>
      </w:r>
      <w:r w:rsidR="00BC09A2" w:rsidRPr="000961E5">
        <w:rPr>
          <w:sz w:val="24"/>
          <w:szCs w:val="24"/>
        </w:rPr>
        <w:t xml:space="preserve">показ </w:t>
      </w:r>
      <w:r w:rsidRPr="000961E5">
        <w:rPr>
          <w:sz w:val="24"/>
          <w:szCs w:val="24"/>
        </w:rPr>
        <w:t xml:space="preserve"> </w:t>
      </w:r>
      <w:r w:rsidR="002C474B" w:rsidRPr="000961E5">
        <w:rPr>
          <w:sz w:val="24"/>
          <w:szCs w:val="24"/>
        </w:rPr>
        <w:t>и обсуждение работ лауреатов конкурса признанных наиболее яркими;</w:t>
      </w:r>
      <w:r w:rsidR="00BC09A2" w:rsidRPr="000961E5">
        <w:rPr>
          <w:sz w:val="24"/>
          <w:szCs w:val="24"/>
        </w:rPr>
        <w:t xml:space="preserve"> </w:t>
      </w:r>
      <w:r w:rsidRPr="000961E5">
        <w:rPr>
          <w:sz w:val="24"/>
          <w:szCs w:val="24"/>
        </w:rPr>
        <w:t xml:space="preserve"> </w:t>
      </w:r>
    </w:p>
    <w:p w:rsidR="00BC09A2" w:rsidRPr="000961E5" w:rsidRDefault="00547A2F" w:rsidP="00547A2F">
      <w:pPr>
        <w:pStyle w:val="a3"/>
        <w:ind w:left="-284"/>
        <w:jc w:val="both"/>
        <w:rPr>
          <w:sz w:val="24"/>
          <w:szCs w:val="24"/>
        </w:rPr>
      </w:pPr>
      <w:r w:rsidRPr="000961E5">
        <w:t>-</w:t>
      </w:r>
      <w:r w:rsidR="000A1F01" w:rsidRPr="000961E5">
        <w:rPr>
          <w:sz w:val="24"/>
          <w:szCs w:val="24"/>
        </w:rPr>
        <w:t>творческая встреча с членами жюри и оргкомитета фестиваля;</w:t>
      </w:r>
      <w:r w:rsidR="000A1F01" w:rsidRPr="000961E5">
        <w:rPr>
          <w:sz w:val="24"/>
          <w:szCs w:val="24"/>
        </w:rPr>
        <w:br/>
        <w:t>- мастер-класс</w:t>
      </w:r>
      <w:r w:rsidR="00BC09A2" w:rsidRPr="000961E5">
        <w:rPr>
          <w:sz w:val="24"/>
          <w:szCs w:val="24"/>
        </w:rPr>
        <w:t xml:space="preserve">ы; </w:t>
      </w:r>
      <w:r w:rsidR="000A1F01" w:rsidRPr="000961E5">
        <w:rPr>
          <w:sz w:val="24"/>
          <w:szCs w:val="24"/>
        </w:rPr>
        <w:t xml:space="preserve"> </w:t>
      </w:r>
    </w:p>
    <w:p w:rsidR="00BC09A2" w:rsidRPr="000961E5" w:rsidRDefault="000A1F01" w:rsidP="00547A2F">
      <w:pPr>
        <w:pStyle w:val="a3"/>
        <w:ind w:left="-284"/>
        <w:jc w:val="both"/>
        <w:rPr>
          <w:sz w:val="24"/>
          <w:szCs w:val="24"/>
        </w:rPr>
      </w:pPr>
      <w:r w:rsidRPr="000961E5">
        <w:rPr>
          <w:sz w:val="24"/>
          <w:szCs w:val="24"/>
        </w:rPr>
        <w:t xml:space="preserve">- </w:t>
      </w:r>
      <w:r w:rsidR="00827FC1" w:rsidRPr="000961E5">
        <w:rPr>
          <w:sz w:val="24"/>
          <w:szCs w:val="24"/>
        </w:rPr>
        <w:t xml:space="preserve">торжественные </w:t>
      </w:r>
      <w:r w:rsidRPr="000961E5">
        <w:rPr>
          <w:sz w:val="24"/>
          <w:szCs w:val="24"/>
        </w:rPr>
        <w:t>церемони</w:t>
      </w:r>
      <w:r w:rsidR="00BC09A2" w:rsidRPr="000961E5">
        <w:rPr>
          <w:sz w:val="24"/>
          <w:szCs w:val="24"/>
        </w:rPr>
        <w:t xml:space="preserve">и открытия </w:t>
      </w:r>
      <w:r w:rsidR="00827FC1" w:rsidRPr="000961E5">
        <w:rPr>
          <w:sz w:val="24"/>
          <w:szCs w:val="24"/>
        </w:rPr>
        <w:t xml:space="preserve">и закрытия </w:t>
      </w:r>
      <w:r w:rsidR="00BC09A2" w:rsidRPr="000961E5">
        <w:rPr>
          <w:sz w:val="24"/>
          <w:szCs w:val="24"/>
        </w:rPr>
        <w:t>фестиваля</w:t>
      </w:r>
      <w:r w:rsidR="008D1004" w:rsidRPr="000961E5">
        <w:rPr>
          <w:sz w:val="24"/>
          <w:szCs w:val="24"/>
        </w:rPr>
        <w:t>, награждения победителей фестиваля дипломами;</w:t>
      </w:r>
    </w:p>
    <w:p w:rsidR="00BC09A2" w:rsidRPr="000961E5" w:rsidRDefault="00BC09A2" w:rsidP="00547A2F">
      <w:pPr>
        <w:pStyle w:val="a3"/>
        <w:ind w:left="-284"/>
        <w:jc w:val="both"/>
        <w:rPr>
          <w:sz w:val="24"/>
          <w:szCs w:val="24"/>
        </w:rPr>
      </w:pPr>
      <w:r w:rsidRPr="000961E5">
        <w:rPr>
          <w:sz w:val="24"/>
          <w:szCs w:val="24"/>
        </w:rPr>
        <w:t>- брифинг для журналистов</w:t>
      </w:r>
      <w:r w:rsidR="007A5BDB" w:rsidRPr="000961E5">
        <w:rPr>
          <w:sz w:val="24"/>
          <w:szCs w:val="24"/>
        </w:rPr>
        <w:t>;</w:t>
      </w:r>
    </w:p>
    <w:p w:rsidR="007A5BDB" w:rsidRPr="000961E5" w:rsidRDefault="007A5BDB" w:rsidP="00547A2F">
      <w:pPr>
        <w:pStyle w:val="a3"/>
        <w:ind w:left="-284"/>
        <w:jc w:val="both"/>
        <w:rPr>
          <w:sz w:val="24"/>
          <w:szCs w:val="24"/>
        </w:rPr>
      </w:pPr>
      <w:r w:rsidRPr="000961E5">
        <w:rPr>
          <w:sz w:val="24"/>
          <w:szCs w:val="24"/>
        </w:rPr>
        <w:t>- выступление авторов и героев телевизионных фильмов и программ, обсуждение со зрителями представленных работ в режиме свободного микрофона;</w:t>
      </w:r>
    </w:p>
    <w:p w:rsidR="00BC09A2" w:rsidRPr="000961E5" w:rsidRDefault="00BC09A2" w:rsidP="00547A2F">
      <w:pPr>
        <w:pStyle w:val="a3"/>
        <w:ind w:left="-284"/>
        <w:jc w:val="both"/>
        <w:rPr>
          <w:sz w:val="24"/>
          <w:szCs w:val="24"/>
        </w:rPr>
      </w:pPr>
    </w:p>
    <w:p w:rsidR="000A1F01" w:rsidRPr="000961E5" w:rsidRDefault="000A1F01" w:rsidP="0036555E">
      <w:pPr>
        <w:pStyle w:val="a3"/>
        <w:ind w:left="-284"/>
        <w:jc w:val="both"/>
        <w:rPr>
          <w:rFonts w:cs="Times New Roman"/>
          <w:b/>
          <w:bCs/>
          <w:caps/>
          <w:sz w:val="24"/>
          <w:szCs w:val="24"/>
        </w:rPr>
      </w:pPr>
      <w:r w:rsidRPr="000961E5">
        <w:rPr>
          <w:rFonts w:cs="Times New Roman"/>
          <w:b/>
          <w:bCs/>
          <w:caps/>
          <w:sz w:val="24"/>
          <w:szCs w:val="24"/>
        </w:rPr>
        <w:t>УСЛОВИЯ УЧАСТИЯ В ФЕСТИВАЛЕ:</w:t>
      </w:r>
    </w:p>
    <w:p w:rsidR="0036555E" w:rsidRPr="000961E5" w:rsidRDefault="0036555E" w:rsidP="0036555E">
      <w:pPr>
        <w:pStyle w:val="a3"/>
        <w:ind w:left="-284"/>
        <w:jc w:val="both"/>
        <w:rPr>
          <w:rFonts w:cs="Times New Roman"/>
          <w:caps/>
          <w:sz w:val="8"/>
          <w:szCs w:val="8"/>
        </w:rPr>
      </w:pPr>
    </w:p>
    <w:p w:rsidR="00A771E9" w:rsidRPr="000961E5" w:rsidRDefault="00F1563D" w:rsidP="0036555E">
      <w:pPr>
        <w:shd w:val="clear" w:color="auto" w:fill="FFFFFF"/>
        <w:spacing w:line="240" w:lineRule="auto"/>
        <w:ind w:left="-284"/>
        <w:jc w:val="both"/>
        <w:textAlignment w:val="baseline"/>
      </w:pPr>
      <w:r w:rsidRPr="000961E5">
        <w:t>К участию в фестивале приглашаются региональные и федеральные телекомпании России, авторы, продюсеры,  режиссеры, творческие коллективы, создающие телевизионные сюжеты, программы и фильмы, в которых героями являются люди с ограниченными возможностями</w:t>
      </w:r>
      <w:r w:rsidR="008D1004" w:rsidRPr="000961E5">
        <w:t xml:space="preserve"> здоровья</w:t>
      </w:r>
      <w:r w:rsidRPr="000961E5">
        <w:t>, вышедшие в телеэфире или размещенные в сети Интернет с 1 января 2016 г  по 1 марта 2017 г.</w:t>
      </w:r>
    </w:p>
    <w:p w:rsidR="0036555E" w:rsidRPr="000961E5" w:rsidRDefault="0036555E" w:rsidP="0036555E">
      <w:pPr>
        <w:shd w:val="clear" w:color="auto" w:fill="FFFFFF"/>
        <w:spacing w:line="240" w:lineRule="auto"/>
        <w:ind w:left="-284"/>
        <w:jc w:val="both"/>
        <w:textAlignment w:val="baseline"/>
      </w:pPr>
    </w:p>
    <w:p w:rsidR="0036555E" w:rsidRPr="000961E5" w:rsidRDefault="000A1F01" w:rsidP="0036555E">
      <w:pPr>
        <w:shd w:val="clear" w:color="auto" w:fill="FFFFFF"/>
        <w:spacing w:line="240" w:lineRule="auto"/>
        <w:ind w:left="-284"/>
        <w:jc w:val="both"/>
        <w:textAlignment w:val="baseline"/>
      </w:pPr>
      <w:r w:rsidRPr="000961E5">
        <w:t>Номинации Фестиваля:</w:t>
      </w:r>
      <w:r w:rsidR="002F685D" w:rsidRPr="000961E5">
        <w:t xml:space="preserve">    </w:t>
      </w:r>
    </w:p>
    <w:p w:rsidR="000A1F01" w:rsidRPr="000961E5" w:rsidRDefault="002F685D" w:rsidP="0036555E">
      <w:pPr>
        <w:shd w:val="clear" w:color="auto" w:fill="FFFFFF"/>
        <w:spacing w:line="240" w:lineRule="auto"/>
        <w:ind w:left="-284"/>
        <w:jc w:val="both"/>
        <w:textAlignment w:val="baseline"/>
        <w:rPr>
          <w:sz w:val="8"/>
          <w:szCs w:val="8"/>
        </w:rPr>
      </w:pPr>
      <w:r w:rsidRPr="000961E5">
        <w:t xml:space="preserve">  </w:t>
      </w:r>
    </w:p>
    <w:p w:rsidR="000A1F01" w:rsidRPr="000961E5" w:rsidRDefault="000A1F01" w:rsidP="0036555E">
      <w:pPr>
        <w:pStyle w:val="a3"/>
        <w:numPr>
          <w:ilvl w:val="0"/>
          <w:numId w:val="8"/>
        </w:numPr>
        <w:ind w:left="-284" w:firstLine="0"/>
        <w:jc w:val="both"/>
        <w:rPr>
          <w:sz w:val="24"/>
          <w:szCs w:val="24"/>
        </w:rPr>
      </w:pPr>
      <w:r w:rsidRPr="000961E5">
        <w:rPr>
          <w:sz w:val="24"/>
          <w:szCs w:val="24"/>
        </w:rPr>
        <w:t>Лучшая телепрограмма</w:t>
      </w:r>
      <w:r w:rsidR="007B13CB" w:rsidRPr="000961E5">
        <w:rPr>
          <w:sz w:val="24"/>
          <w:szCs w:val="24"/>
        </w:rPr>
        <w:t>;</w:t>
      </w:r>
    </w:p>
    <w:p w:rsidR="000A1F01" w:rsidRPr="000961E5" w:rsidRDefault="000A1F01" w:rsidP="00547A2F">
      <w:pPr>
        <w:pStyle w:val="a3"/>
        <w:numPr>
          <w:ilvl w:val="0"/>
          <w:numId w:val="8"/>
        </w:numPr>
        <w:ind w:left="-284" w:firstLine="0"/>
        <w:jc w:val="both"/>
        <w:rPr>
          <w:sz w:val="24"/>
          <w:szCs w:val="24"/>
        </w:rPr>
      </w:pPr>
      <w:r w:rsidRPr="000961E5">
        <w:rPr>
          <w:sz w:val="24"/>
          <w:szCs w:val="24"/>
        </w:rPr>
        <w:t>Лучший телесюжет</w:t>
      </w:r>
      <w:r w:rsidR="007B13CB" w:rsidRPr="000961E5">
        <w:rPr>
          <w:sz w:val="24"/>
          <w:szCs w:val="24"/>
        </w:rPr>
        <w:t>.</w:t>
      </w:r>
    </w:p>
    <w:p w:rsidR="003875F6" w:rsidRPr="000961E5" w:rsidRDefault="003875F6" w:rsidP="00547A2F">
      <w:pPr>
        <w:pStyle w:val="a3"/>
        <w:numPr>
          <w:ilvl w:val="0"/>
          <w:numId w:val="8"/>
        </w:numPr>
        <w:ind w:left="-284" w:firstLine="0"/>
        <w:jc w:val="both"/>
        <w:rPr>
          <w:sz w:val="24"/>
          <w:szCs w:val="24"/>
        </w:rPr>
      </w:pPr>
      <w:r w:rsidRPr="000961E5">
        <w:rPr>
          <w:sz w:val="24"/>
          <w:szCs w:val="24"/>
        </w:rPr>
        <w:t>Лучший телефильм;</w:t>
      </w:r>
    </w:p>
    <w:p w:rsidR="002F685D" w:rsidRPr="000961E5" w:rsidRDefault="002F685D" w:rsidP="00547A2F">
      <w:pPr>
        <w:pStyle w:val="a3"/>
        <w:ind w:left="-284"/>
        <w:jc w:val="both"/>
        <w:rPr>
          <w:sz w:val="24"/>
          <w:szCs w:val="24"/>
        </w:rPr>
      </w:pPr>
    </w:p>
    <w:p w:rsidR="006A706D" w:rsidRPr="000961E5" w:rsidRDefault="008D1004" w:rsidP="00F1563D">
      <w:pPr>
        <w:pStyle w:val="a3"/>
        <w:ind w:left="-284"/>
        <w:rPr>
          <w:rFonts w:cs="Times New Roman"/>
          <w:sz w:val="24"/>
          <w:szCs w:val="24"/>
        </w:rPr>
      </w:pPr>
      <w:r w:rsidRPr="000961E5">
        <w:rPr>
          <w:rFonts w:cs="Times New Roman"/>
          <w:sz w:val="24"/>
          <w:szCs w:val="24"/>
        </w:rPr>
        <w:t>Х</w:t>
      </w:r>
      <w:r w:rsidR="000A1F01" w:rsidRPr="000961E5">
        <w:rPr>
          <w:rFonts w:cs="Times New Roman"/>
          <w:sz w:val="24"/>
          <w:szCs w:val="24"/>
        </w:rPr>
        <w:t xml:space="preserve">ронометраж сюжета – </w:t>
      </w:r>
      <w:r w:rsidR="00A02A36" w:rsidRPr="000961E5">
        <w:rPr>
          <w:sz w:val="24"/>
          <w:szCs w:val="24"/>
        </w:rPr>
        <w:t>до</w:t>
      </w:r>
      <w:r w:rsidR="00A02A36" w:rsidRPr="000961E5">
        <w:t xml:space="preserve"> </w:t>
      </w:r>
      <w:r w:rsidR="000A1F01" w:rsidRPr="000961E5">
        <w:rPr>
          <w:rFonts w:cs="Times New Roman"/>
          <w:sz w:val="24"/>
          <w:szCs w:val="24"/>
        </w:rPr>
        <w:t>10 минут</w:t>
      </w:r>
      <w:r w:rsidR="000A1F01" w:rsidRPr="000961E5">
        <w:rPr>
          <w:rFonts w:cs="Times New Roman"/>
          <w:sz w:val="24"/>
          <w:szCs w:val="24"/>
        </w:rPr>
        <w:br/>
      </w:r>
      <w:r w:rsidRPr="000961E5">
        <w:rPr>
          <w:rFonts w:cs="Times New Roman"/>
          <w:sz w:val="24"/>
          <w:szCs w:val="24"/>
        </w:rPr>
        <w:t>Х</w:t>
      </w:r>
      <w:r w:rsidR="000A1F01" w:rsidRPr="000961E5">
        <w:rPr>
          <w:rFonts w:cs="Times New Roman"/>
          <w:sz w:val="24"/>
          <w:szCs w:val="24"/>
        </w:rPr>
        <w:t xml:space="preserve">ронометраж </w:t>
      </w:r>
      <w:r w:rsidR="00385C88" w:rsidRPr="000961E5">
        <w:rPr>
          <w:sz w:val="24"/>
          <w:szCs w:val="24"/>
        </w:rPr>
        <w:t xml:space="preserve">телефильма и телепрограммы </w:t>
      </w:r>
      <w:r w:rsidR="000A1F01" w:rsidRPr="000961E5">
        <w:rPr>
          <w:rFonts w:cs="Times New Roman"/>
          <w:sz w:val="24"/>
          <w:szCs w:val="24"/>
        </w:rPr>
        <w:t xml:space="preserve"> – </w:t>
      </w:r>
      <w:r w:rsidR="00A02A36" w:rsidRPr="000961E5">
        <w:rPr>
          <w:sz w:val="24"/>
          <w:szCs w:val="24"/>
        </w:rPr>
        <w:t xml:space="preserve">до </w:t>
      </w:r>
      <w:r w:rsidR="000A1F01" w:rsidRPr="000961E5">
        <w:rPr>
          <w:rFonts w:cs="Times New Roman"/>
          <w:sz w:val="24"/>
          <w:szCs w:val="24"/>
        </w:rPr>
        <w:t>60 минут</w:t>
      </w:r>
      <w:r w:rsidR="006A706D" w:rsidRPr="000961E5">
        <w:rPr>
          <w:rFonts w:cs="Times New Roman"/>
          <w:sz w:val="24"/>
          <w:szCs w:val="24"/>
        </w:rPr>
        <w:t>.</w:t>
      </w:r>
    </w:p>
    <w:p w:rsidR="006A706D" w:rsidRPr="000961E5" w:rsidRDefault="006A706D" w:rsidP="00547A2F">
      <w:pPr>
        <w:pStyle w:val="a3"/>
        <w:ind w:left="-284"/>
        <w:jc w:val="both"/>
        <w:rPr>
          <w:sz w:val="24"/>
          <w:szCs w:val="24"/>
        </w:rPr>
      </w:pPr>
    </w:p>
    <w:p w:rsidR="004E409D" w:rsidRPr="000961E5" w:rsidRDefault="00602B27" w:rsidP="00547A2F">
      <w:pPr>
        <w:pStyle w:val="a3"/>
        <w:ind w:left="-284"/>
        <w:jc w:val="both"/>
        <w:rPr>
          <w:sz w:val="24"/>
          <w:szCs w:val="24"/>
        </w:rPr>
      </w:pPr>
      <w:r w:rsidRPr="000961E5">
        <w:rPr>
          <w:sz w:val="24"/>
          <w:szCs w:val="24"/>
        </w:rPr>
        <w:t xml:space="preserve">Для участия в фестивале необходимо представить в Исполнительную дирекцию Международной академии телевидения и радио </w:t>
      </w:r>
      <w:r w:rsidR="000F3478" w:rsidRPr="000961E5">
        <w:rPr>
          <w:sz w:val="24"/>
          <w:szCs w:val="24"/>
        </w:rPr>
        <w:t>конкурсные видеоматериалы</w:t>
      </w:r>
      <w:r w:rsidRPr="000961E5">
        <w:rPr>
          <w:sz w:val="24"/>
          <w:szCs w:val="24"/>
        </w:rPr>
        <w:t xml:space="preserve"> (телевизионный фильм, телевизионную программу или телевизионный сюжет) и заполненную по установленной форме регистрационную карточку</w:t>
      </w:r>
      <w:r w:rsidR="000F3478" w:rsidRPr="000961E5">
        <w:rPr>
          <w:sz w:val="24"/>
          <w:szCs w:val="24"/>
        </w:rPr>
        <w:t>,</w:t>
      </w:r>
      <w:r w:rsidRPr="000961E5">
        <w:rPr>
          <w:sz w:val="24"/>
          <w:szCs w:val="24"/>
        </w:rPr>
        <w:t xml:space="preserve"> являющуюся заявкой на участие в фестивале</w:t>
      </w:r>
      <w:r w:rsidR="00076014" w:rsidRPr="000961E5">
        <w:rPr>
          <w:sz w:val="24"/>
          <w:szCs w:val="24"/>
        </w:rPr>
        <w:t>.</w:t>
      </w:r>
    </w:p>
    <w:p w:rsidR="00076014" w:rsidRPr="000961E5" w:rsidRDefault="004E409D" w:rsidP="00547A2F">
      <w:pPr>
        <w:pStyle w:val="a3"/>
        <w:ind w:left="-284"/>
        <w:jc w:val="both"/>
        <w:rPr>
          <w:color w:val="000000"/>
          <w:sz w:val="24"/>
          <w:szCs w:val="24"/>
        </w:rPr>
      </w:pPr>
      <w:r w:rsidRPr="000961E5">
        <w:rPr>
          <w:sz w:val="24"/>
          <w:szCs w:val="24"/>
        </w:rPr>
        <w:lastRenderedPageBreak/>
        <w:t>М</w:t>
      </w:r>
      <w:r w:rsidR="00EC25E2" w:rsidRPr="000961E5">
        <w:rPr>
          <w:sz w:val="24"/>
          <w:szCs w:val="24"/>
        </w:rPr>
        <w:t>атериалы рассматриваются при наличии полностью заполненной заявки. Фотографии авторов, а также кадр</w:t>
      </w:r>
      <w:r w:rsidRPr="000961E5">
        <w:rPr>
          <w:sz w:val="24"/>
          <w:szCs w:val="24"/>
        </w:rPr>
        <w:t>ы</w:t>
      </w:r>
      <w:r w:rsidR="00EC25E2" w:rsidRPr="000961E5">
        <w:rPr>
          <w:sz w:val="24"/>
          <w:szCs w:val="24"/>
        </w:rPr>
        <w:t xml:space="preserve"> </w:t>
      </w:r>
      <w:r w:rsidR="00EC25E2" w:rsidRPr="000961E5">
        <w:rPr>
          <w:color w:val="000000"/>
          <w:sz w:val="24"/>
          <w:szCs w:val="24"/>
        </w:rPr>
        <w:t>из конкурсной работы можно приложить к заявке дополнительно.</w:t>
      </w:r>
    </w:p>
    <w:p w:rsidR="00A44975" w:rsidRPr="000961E5" w:rsidRDefault="00A87A4B" w:rsidP="00475C2C">
      <w:pPr>
        <w:pStyle w:val="a3"/>
        <w:ind w:left="-284"/>
        <w:jc w:val="both"/>
        <w:rPr>
          <w:rFonts w:cs="Times New Roman"/>
          <w:sz w:val="24"/>
          <w:szCs w:val="24"/>
        </w:rPr>
      </w:pPr>
      <w:r w:rsidRPr="000961E5">
        <w:rPr>
          <w:rFonts w:cs="Times New Roman"/>
          <w:sz w:val="24"/>
          <w:szCs w:val="24"/>
        </w:rPr>
        <w:t xml:space="preserve">Наличие русских субтитров к </w:t>
      </w:r>
      <w:r w:rsidR="00A44975" w:rsidRPr="000961E5">
        <w:rPr>
          <w:rFonts w:cs="Times New Roman"/>
          <w:sz w:val="24"/>
          <w:szCs w:val="24"/>
        </w:rPr>
        <w:t xml:space="preserve">материалам приветствуется. </w:t>
      </w:r>
    </w:p>
    <w:p w:rsidR="00EC25E2" w:rsidRPr="000961E5" w:rsidRDefault="00EC25E2" w:rsidP="00475C2C">
      <w:pPr>
        <w:pStyle w:val="a3"/>
        <w:ind w:left="-284"/>
        <w:jc w:val="both"/>
        <w:rPr>
          <w:sz w:val="24"/>
          <w:szCs w:val="24"/>
        </w:rPr>
      </w:pPr>
      <w:r w:rsidRPr="000961E5">
        <w:rPr>
          <w:sz w:val="24"/>
          <w:szCs w:val="24"/>
        </w:rPr>
        <w:t>Видеоматериалы принимаются в виде ссылок н</w:t>
      </w:r>
      <w:r w:rsidR="004E409D" w:rsidRPr="000961E5">
        <w:rPr>
          <w:sz w:val="24"/>
          <w:szCs w:val="24"/>
        </w:rPr>
        <w:t xml:space="preserve">а скачивание с </w:t>
      </w:r>
      <w:proofErr w:type="spellStart"/>
      <w:r w:rsidR="004E409D" w:rsidRPr="000961E5">
        <w:rPr>
          <w:sz w:val="24"/>
          <w:szCs w:val="24"/>
        </w:rPr>
        <w:t>файлообменников</w:t>
      </w:r>
      <w:proofErr w:type="spellEnd"/>
    </w:p>
    <w:p w:rsidR="004E409D" w:rsidRPr="000961E5" w:rsidRDefault="004E409D" w:rsidP="00475C2C">
      <w:pPr>
        <w:pStyle w:val="a3"/>
        <w:ind w:left="-284"/>
        <w:jc w:val="both"/>
        <w:rPr>
          <w:sz w:val="24"/>
          <w:szCs w:val="24"/>
        </w:rPr>
      </w:pPr>
      <w:r w:rsidRPr="000961E5">
        <w:rPr>
          <w:sz w:val="24"/>
          <w:szCs w:val="24"/>
        </w:rPr>
        <w:t>с открытым доступом (без оплаты и пароля).</w:t>
      </w:r>
    </w:p>
    <w:p w:rsidR="004E409D" w:rsidRPr="000961E5" w:rsidRDefault="004E409D" w:rsidP="00547A2F">
      <w:pPr>
        <w:pStyle w:val="a3"/>
        <w:ind w:left="-284"/>
        <w:jc w:val="both"/>
        <w:rPr>
          <w:sz w:val="24"/>
          <w:szCs w:val="24"/>
        </w:rPr>
      </w:pPr>
      <w:r w:rsidRPr="000961E5">
        <w:rPr>
          <w:sz w:val="24"/>
          <w:szCs w:val="24"/>
        </w:rPr>
        <w:t xml:space="preserve">Ссылки на работы и регистрационные карты отправляются в электронном виде на </w:t>
      </w:r>
      <w:proofErr w:type="spellStart"/>
      <w:r w:rsidRPr="000961E5">
        <w:rPr>
          <w:sz w:val="24"/>
          <w:szCs w:val="24"/>
        </w:rPr>
        <w:t>e-mail</w:t>
      </w:r>
      <w:proofErr w:type="spellEnd"/>
      <w:r w:rsidRPr="000961E5">
        <w:rPr>
          <w:sz w:val="24"/>
          <w:szCs w:val="24"/>
        </w:rPr>
        <w:t xml:space="preserve">: </w:t>
      </w:r>
      <w:hyperlink r:id="rId6" w:history="1">
        <w:r w:rsidRPr="000961E5">
          <w:rPr>
            <w:rStyle w:val="a5"/>
            <w:sz w:val="24"/>
            <w:szCs w:val="24"/>
            <w:lang w:val="en-US"/>
          </w:rPr>
          <w:t>office</w:t>
        </w:r>
        <w:r w:rsidRPr="000961E5">
          <w:rPr>
            <w:rStyle w:val="a5"/>
            <w:sz w:val="24"/>
            <w:szCs w:val="24"/>
          </w:rPr>
          <w:t>@</w:t>
        </w:r>
        <w:r w:rsidRPr="000961E5">
          <w:rPr>
            <w:rStyle w:val="a5"/>
            <w:sz w:val="24"/>
            <w:szCs w:val="24"/>
            <w:lang w:val="en-US"/>
          </w:rPr>
          <w:t>interatr</w:t>
        </w:r>
        <w:r w:rsidRPr="000961E5">
          <w:rPr>
            <w:rStyle w:val="a5"/>
            <w:sz w:val="24"/>
            <w:szCs w:val="24"/>
          </w:rPr>
          <w:t>.</w:t>
        </w:r>
        <w:r w:rsidRPr="000961E5">
          <w:rPr>
            <w:rStyle w:val="a5"/>
            <w:sz w:val="24"/>
            <w:szCs w:val="24"/>
            <w:lang w:val="en-US"/>
          </w:rPr>
          <w:t>org</w:t>
        </w:r>
      </w:hyperlink>
      <w:r w:rsidRPr="000961E5">
        <w:rPr>
          <w:sz w:val="24"/>
          <w:szCs w:val="24"/>
        </w:rPr>
        <w:t xml:space="preserve"> или </w:t>
      </w:r>
      <w:hyperlink r:id="rId7" w:history="1">
        <w:r w:rsidRPr="000961E5">
          <w:rPr>
            <w:rStyle w:val="a5"/>
            <w:sz w:val="24"/>
            <w:szCs w:val="24"/>
            <w:lang w:val="en-US"/>
          </w:rPr>
          <w:t>press</w:t>
        </w:r>
        <w:r w:rsidRPr="000961E5">
          <w:rPr>
            <w:rStyle w:val="a5"/>
            <w:sz w:val="24"/>
            <w:szCs w:val="24"/>
          </w:rPr>
          <w:t>@</w:t>
        </w:r>
        <w:r w:rsidRPr="000961E5">
          <w:rPr>
            <w:rStyle w:val="a5"/>
            <w:sz w:val="24"/>
            <w:szCs w:val="24"/>
            <w:lang w:val="en-US"/>
          </w:rPr>
          <w:t>interatr</w:t>
        </w:r>
        <w:r w:rsidRPr="000961E5">
          <w:rPr>
            <w:rStyle w:val="a5"/>
            <w:sz w:val="24"/>
            <w:szCs w:val="24"/>
          </w:rPr>
          <w:t>.</w:t>
        </w:r>
        <w:r w:rsidRPr="000961E5">
          <w:rPr>
            <w:rStyle w:val="a5"/>
            <w:sz w:val="24"/>
            <w:szCs w:val="24"/>
            <w:lang w:val="en-US"/>
          </w:rPr>
          <w:t>org</w:t>
        </w:r>
      </w:hyperlink>
    </w:p>
    <w:p w:rsidR="004E409D" w:rsidRPr="000961E5" w:rsidRDefault="004E409D" w:rsidP="00547A2F">
      <w:pPr>
        <w:pStyle w:val="a3"/>
        <w:ind w:left="-284"/>
        <w:jc w:val="both"/>
        <w:rPr>
          <w:sz w:val="24"/>
          <w:szCs w:val="24"/>
        </w:rPr>
      </w:pPr>
    </w:p>
    <w:p w:rsidR="00DD3396" w:rsidRPr="00FD2206" w:rsidRDefault="00475C2C" w:rsidP="00DD3396">
      <w:pPr>
        <w:pStyle w:val="a3"/>
        <w:ind w:left="-284"/>
        <w:jc w:val="both"/>
        <w:rPr>
          <w:rFonts w:cs="Times New Roman"/>
          <w:sz w:val="24"/>
          <w:szCs w:val="24"/>
        </w:rPr>
      </w:pPr>
      <w:r w:rsidRPr="000961E5">
        <w:rPr>
          <w:sz w:val="24"/>
          <w:szCs w:val="24"/>
        </w:rPr>
        <w:t>Участие в Фестивале для участников и гостей фестиваля бесплатно.</w:t>
      </w:r>
      <w:r w:rsidR="00DD3396" w:rsidRPr="00DD3396">
        <w:rPr>
          <w:rFonts w:cs="Times New Roman"/>
          <w:sz w:val="24"/>
          <w:szCs w:val="24"/>
        </w:rPr>
        <w:t xml:space="preserve"> </w:t>
      </w:r>
      <w:r w:rsidR="00DD3396" w:rsidRPr="00FD2206">
        <w:rPr>
          <w:rFonts w:cs="Times New Roman"/>
          <w:sz w:val="24"/>
          <w:szCs w:val="24"/>
        </w:rPr>
        <w:t>Организация, оплата проезда и проживания в период проведения фестиваля для участников-победителей</w:t>
      </w:r>
      <w:r w:rsidR="00FD2206" w:rsidRPr="00FD2206">
        <w:rPr>
          <w:rFonts w:cs="Times New Roman"/>
          <w:sz w:val="24"/>
          <w:szCs w:val="24"/>
        </w:rPr>
        <w:t xml:space="preserve"> конкурса  осуществляться  за счет о</w:t>
      </w:r>
      <w:r w:rsidR="00DD3396" w:rsidRPr="00FD2206">
        <w:rPr>
          <w:rFonts w:cs="Times New Roman"/>
          <w:sz w:val="24"/>
          <w:szCs w:val="24"/>
        </w:rPr>
        <w:t xml:space="preserve">рганизаторов фестиваля. </w:t>
      </w:r>
    </w:p>
    <w:p w:rsidR="00475C2C" w:rsidRPr="000961E5" w:rsidRDefault="00475C2C" w:rsidP="00475C2C">
      <w:pPr>
        <w:pStyle w:val="a3"/>
        <w:ind w:left="-284"/>
        <w:jc w:val="both"/>
        <w:rPr>
          <w:sz w:val="24"/>
          <w:szCs w:val="24"/>
        </w:rPr>
      </w:pPr>
    </w:p>
    <w:p w:rsidR="00014122" w:rsidRPr="000961E5" w:rsidRDefault="00014122" w:rsidP="00547A2F">
      <w:pPr>
        <w:ind w:left="-284"/>
        <w:jc w:val="both"/>
      </w:pPr>
      <w:r w:rsidRPr="000961E5">
        <w:t xml:space="preserve">Приём работ завершается  </w:t>
      </w:r>
      <w:r w:rsidRPr="000961E5">
        <w:rPr>
          <w:u w:val="single"/>
        </w:rPr>
        <w:t>21 апреля  2017 года</w:t>
      </w:r>
      <w:r w:rsidRPr="000961E5">
        <w:t xml:space="preserve">. </w:t>
      </w:r>
    </w:p>
    <w:p w:rsidR="007A5BDB" w:rsidRPr="000961E5" w:rsidRDefault="007A5BDB" w:rsidP="00547A2F">
      <w:pPr>
        <w:ind w:left="-284"/>
        <w:jc w:val="both"/>
      </w:pPr>
      <w:r w:rsidRPr="000961E5">
        <w:t>Фестиваль планируется провести в г. Москве в конце мая 2017 года.</w:t>
      </w:r>
    </w:p>
    <w:p w:rsidR="000A1F01" w:rsidRPr="000961E5" w:rsidRDefault="000A1F01" w:rsidP="0036555E">
      <w:pPr>
        <w:shd w:val="clear" w:color="auto" w:fill="FFFFFF"/>
        <w:spacing w:line="240" w:lineRule="auto"/>
        <w:ind w:left="-284"/>
        <w:jc w:val="both"/>
        <w:textAlignment w:val="baseline"/>
        <w:outlineLvl w:val="5"/>
        <w:rPr>
          <w:b/>
          <w:bCs/>
          <w:caps/>
        </w:rPr>
      </w:pPr>
      <w:r w:rsidRPr="000961E5">
        <w:rPr>
          <w:b/>
          <w:bCs/>
          <w:caps/>
        </w:rPr>
        <w:t>ОРГАНИЗАТОР</w:t>
      </w:r>
      <w:r w:rsidR="009F2BFC" w:rsidRPr="000961E5">
        <w:rPr>
          <w:b/>
          <w:bCs/>
          <w:caps/>
        </w:rPr>
        <w:t xml:space="preserve"> ФЕСТИВАЛЯ</w:t>
      </w:r>
    </w:p>
    <w:p w:rsidR="0036555E" w:rsidRPr="000961E5" w:rsidRDefault="0036555E" w:rsidP="0036555E">
      <w:pPr>
        <w:shd w:val="clear" w:color="auto" w:fill="FFFFFF"/>
        <w:spacing w:line="240" w:lineRule="auto"/>
        <w:ind w:left="-284"/>
        <w:jc w:val="both"/>
        <w:textAlignment w:val="baseline"/>
        <w:outlineLvl w:val="5"/>
        <w:rPr>
          <w:caps/>
          <w:sz w:val="8"/>
          <w:szCs w:val="8"/>
        </w:rPr>
      </w:pPr>
    </w:p>
    <w:p w:rsidR="000A1F01" w:rsidRPr="000961E5" w:rsidRDefault="000F3478" w:rsidP="0036555E">
      <w:pPr>
        <w:shd w:val="clear" w:color="auto" w:fill="FFFFFF"/>
        <w:spacing w:line="240" w:lineRule="auto"/>
        <w:ind w:left="-284"/>
        <w:jc w:val="both"/>
        <w:textAlignment w:val="baseline"/>
      </w:pPr>
      <w:r w:rsidRPr="000961E5">
        <w:t xml:space="preserve">Международная академия телевидения и радио </w:t>
      </w:r>
      <w:r w:rsidR="000A1F01" w:rsidRPr="000961E5">
        <w:t xml:space="preserve"> </w:t>
      </w:r>
      <w:r w:rsidR="000961E5" w:rsidRPr="000961E5">
        <w:t xml:space="preserve">совместно </w:t>
      </w:r>
      <w:r w:rsidR="000A1F01" w:rsidRPr="000961E5">
        <w:t>при финансовой поддержке  Федерального агентства по печати и массовым коммуникациям.</w:t>
      </w:r>
    </w:p>
    <w:p w:rsidR="0036555E" w:rsidRPr="000961E5" w:rsidRDefault="0036555E" w:rsidP="0036555E">
      <w:pPr>
        <w:shd w:val="clear" w:color="auto" w:fill="FFFFFF"/>
        <w:spacing w:line="240" w:lineRule="auto"/>
        <w:ind w:left="-284"/>
        <w:jc w:val="both"/>
        <w:textAlignment w:val="baseline"/>
      </w:pPr>
    </w:p>
    <w:p w:rsidR="00827FC1" w:rsidRPr="000961E5" w:rsidRDefault="00827FC1" w:rsidP="0036555E">
      <w:pPr>
        <w:shd w:val="clear" w:color="auto" w:fill="FFFFFF"/>
        <w:spacing w:line="240" w:lineRule="auto"/>
        <w:ind w:left="-284"/>
        <w:jc w:val="both"/>
        <w:textAlignment w:val="baseline"/>
        <w:rPr>
          <w:b/>
        </w:rPr>
      </w:pPr>
      <w:r w:rsidRPr="000961E5">
        <w:rPr>
          <w:b/>
        </w:rPr>
        <w:t>ПРЕЗИДЕНТ ФЕСТИВАЛЯ</w:t>
      </w:r>
    </w:p>
    <w:p w:rsidR="0036555E" w:rsidRPr="000961E5" w:rsidRDefault="0036555E" w:rsidP="0036555E">
      <w:pPr>
        <w:shd w:val="clear" w:color="auto" w:fill="FFFFFF"/>
        <w:spacing w:line="240" w:lineRule="auto"/>
        <w:ind w:left="-284"/>
        <w:jc w:val="both"/>
        <w:textAlignment w:val="baseline"/>
        <w:rPr>
          <w:b/>
          <w:sz w:val="8"/>
          <w:szCs w:val="8"/>
        </w:rPr>
      </w:pPr>
    </w:p>
    <w:p w:rsidR="0036555E" w:rsidRPr="000961E5" w:rsidRDefault="0036555E" w:rsidP="0036555E">
      <w:pPr>
        <w:shd w:val="clear" w:color="auto" w:fill="FFFFFF"/>
        <w:spacing w:line="240" w:lineRule="auto"/>
        <w:ind w:left="-284"/>
        <w:jc w:val="both"/>
        <w:textAlignment w:val="baseline"/>
        <w:rPr>
          <w:b/>
          <w:sz w:val="8"/>
          <w:szCs w:val="8"/>
        </w:rPr>
      </w:pPr>
    </w:p>
    <w:p w:rsidR="006A706D" w:rsidRPr="000961E5" w:rsidRDefault="00827FC1" w:rsidP="0036555E">
      <w:pPr>
        <w:shd w:val="clear" w:color="auto" w:fill="FFFFFF"/>
        <w:spacing w:line="240" w:lineRule="auto"/>
        <w:ind w:left="-284"/>
        <w:jc w:val="both"/>
        <w:textAlignment w:val="baseline"/>
      </w:pPr>
      <w:r w:rsidRPr="000961E5">
        <w:t>Президентом фестиваля по должности является Президент Международной академии телевидения и радио.</w:t>
      </w:r>
    </w:p>
    <w:p w:rsidR="00827FC1" w:rsidRPr="000961E5" w:rsidRDefault="00827FC1" w:rsidP="0036555E">
      <w:pPr>
        <w:shd w:val="clear" w:color="auto" w:fill="FFFFFF"/>
        <w:spacing w:line="240" w:lineRule="auto"/>
        <w:ind w:left="-284"/>
        <w:jc w:val="both"/>
        <w:textAlignment w:val="baseline"/>
      </w:pPr>
      <w:r w:rsidRPr="000961E5">
        <w:t xml:space="preserve">Президент фестиваля осуществляет общее руководство подготовкой и проведением фестивальных мероприятий, утверждает состав Оргкомитета и </w:t>
      </w:r>
      <w:r w:rsidR="009F2BFC" w:rsidRPr="000961E5">
        <w:t>Ж</w:t>
      </w:r>
      <w:r w:rsidRPr="000961E5">
        <w:t>юри фестиваля, открывает торжественную церемонию открытия фестиваля.</w:t>
      </w:r>
    </w:p>
    <w:p w:rsidR="0036555E" w:rsidRPr="000961E5" w:rsidRDefault="0036555E" w:rsidP="0036555E">
      <w:pPr>
        <w:shd w:val="clear" w:color="auto" w:fill="FFFFFF"/>
        <w:spacing w:line="240" w:lineRule="auto"/>
        <w:ind w:left="-284"/>
        <w:jc w:val="both"/>
        <w:textAlignment w:val="baseline"/>
      </w:pPr>
    </w:p>
    <w:p w:rsidR="009F2BFC" w:rsidRPr="000961E5" w:rsidRDefault="009F2BFC" w:rsidP="0036555E">
      <w:pPr>
        <w:shd w:val="clear" w:color="auto" w:fill="FFFFFF"/>
        <w:spacing w:line="240" w:lineRule="auto"/>
        <w:ind w:left="-284"/>
        <w:jc w:val="both"/>
        <w:textAlignment w:val="baseline"/>
        <w:rPr>
          <w:b/>
        </w:rPr>
      </w:pPr>
      <w:r w:rsidRPr="000961E5">
        <w:rPr>
          <w:b/>
        </w:rPr>
        <w:t>ОРГКОМИТЕТ ФЕСТИВАЛЯ</w:t>
      </w:r>
    </w:p>
    <w:p w:rsidR="0036555E" w:rsidRPr="000961E5" w:rsidRDefault="0036555E" w:rsidP="0036555E">
      <w:pPr>
        <w:shd w:val="clear" w:color="auto" w:fill="FFFFFF"/>
        <w:spacing w:line="240" w:lineRule="auto"/>
        <w:ind w:left="-284"/>
        <w:jc w:val="both"/>
        <w:textAlignment w:val="baseline"/>
        <w:rPr>
          <w:b/>
          <w:sz w:val="8"/>
          <w:szCs w:val="8"/>
        </w:rPr>
      </w:pPr>
    </w:p>
    <w:p w:rsidR="0036555E" w:rsidRPr="000961E5" w:rsidRDefault="0036555E" w:rsidP="0036555E">
      <w:pPr>
        <w:shd w:val="clear" w:color="auto" w:fill="FFFFFF"/>
        <w:spacing w:line="240" w:lineRule="auto"/>
        <w:ind w:left="-284"/>
        <w:jc w:val="both"/>
        <w:textAlignment w:val="baseline"/>
        <w:rPr>
          <w:b/>
          <w:sz w:val="8"/>
          <w:szCs w:val="8"/>
        </w:rPr>
      </w:pPr>
    </w:p>
    <w:p w:rsidR="009F2BFC" w:rsidRPr="000961E5" w:rsidRDefault="009F2BFC" w:rsidP="0036555E">
      <w:pPr>
        <w:pStyle w:val="a3"/>
        <w:ind w:left="-284"/>
        <w:jc w:val="both"/>
        <w:rPr>
          <w:sz w:val="24"/>
          <w:szCs w:val="24"/>
        </w:rPr>
      </w:pPr>
      <w:r w:rsidRPr="000961E5">
        <w:rPr>
          <w:sz w:val="24"/>
          <w:szCs w:val="24"/>
        </w:rPr>
        <w:t xml:space="preserve">Оргкомитет фестиваля обеспечивает </w:t>
      </w:r>
      <w:r w:rsidR="00D356C0" w:rsidRPr="000961E5">
        <w:rPr>
          <w:sz w:val="24"/>
          <w:szCs w:val="24"/>
        </w:rPr>
        <w:t xml:space="preserve"> </w:t>
      </w:r>
      <w:r w:rsidRPr="000961E5">
        <w:rPr>
          <w:sz w:val="24"/>
          <w:szCs w:val="24"/>
        </w:rPr>
        <w:t>работ</w:t>
      </w:r>
      <w:r w:rsidR="00D356C0" w:rsidRPr="000961E5">
        <w:rPr>
          <w:sz w:val="24"/>
          <w:szCs w:val="24"/>
        </w:rPr>
        <w:t>ы</w:t>
      </w:r>
      <w:r w:rsidRPr="000961E5">
        <w:rPr>
          <w:sz w:val="24"/>
          <w:szCs w:val="24"/>
        </w:rPr>
        <w:t xml:space="preserve"> по подготовке и проведению фестивальных мероприятий</w:t>
      </w:r>
      <w:r w:rsidR="00D356C0" w:rsidRPr="000961E5">
        <w:rPr>
          <w:sz w:val="24"/>
          <w:szCs w:val="24"/>
        </w:rPr>
        <w:t xml:space="preserve"> и </w:t>
      </w:r>
      <w:r w:rsidRPr="000961E5">
        <w:rPr>
          <w:sz w:val="24"/>
          <w:szCs w:val="24"/>
        </w:rPr>
        <w:t>работу Жюри фестиваля.</w:t>
      </w:r>
      <w:r w:rsidR="00547A2F" w:rsidRPr="000961E5">
        <w:rPr>
          <w:sz w:val="24"/>
          <w:szCs w:val="24"/>
        </w:rPr>
        <w:t xml:space="preserve"> Осуществляет предварительный отбор конкурсных работ для Жюри.</w:t>
      </w:r>
    </w:p>
    <w:p w:rsidR="009F2BFC" w:rsidRPr="000961E5" w:rsidRDefault="009F2BFC" w:rsidP="0036555E">
      <w:pPr>
        <w:pStyle w:val="a3"/>
        <w:ind w:left="-284"/>
        <w:jc w:val="both"/>
        <w:rPr>
          <w:sz w:val="24"/>
          <w:szCs w:val="24"/>
        </w:rPr>
      </w:pPr>
      <w:r w:rsidRPr="000961E5">
        <w:rPr>
          <w:sz w:val="24"/>
          <w:szCs w:val="24"/>
        </w:rPr>
        <w:t>Содействует в привлечении дополнительных сре</w:t>
      </w:r>
      <w:proofErr w:type="gramStart"/>
      <w:r w:rsidRPr="000961E5">
        <w:rPr>
          <w:sz w:val="24"/>
          <w:szCs w:val="24"/>
        </w:rPr>
        <w:t>дств дл</w:t>
      </w:r>
      <w:proofErr w:type="gramEnd"/>
      <w:r w:rsidRPr="000961E5">
        <w:rPr>
          <w:sz w:val="24"/>
          <w:szCs w:val="24"/>
        </w:rPr>
        <w:t>я проведения фестиваля.</w:t>
      </w:r>
    </w:p>
    <w:p w:rsidR="009F2BFC" w:rsidRPr="000961E5" w:rsidRDefault="009F2BFC" w:rsidP="0036555E">
      <w:pPr>
        <w:pStyle w:val="a3"/>
        <w:ind w:left="-284"/>
        <w:jc w:val="both"/>
        <w:rPr>
          <w:sz w:val="24"/>
          <w:szCs w:val="24"/>
        </w:rPr>
      </w:pPr>
      <w:r w:rsidRPr="000961E5">
        <w:rPr>
          <w:sz w:val="24"/>
          <w:szCs w:val="24"/>
        </w:rPr>
        <w:t>Организует информационную поддержку фестиваля.</w:t>
      </w:r>
    </w:p>
    <w:p w:rsidR="009F2BFC" w:rsidRPr="000961E5" w:rsidRDefault="009F2BFC" w:rsidP="0036555E">
      <w:pPr>
        <w:pStyle w:val="a3"/>
        <w:ind w:left="-284"/>
        <w:jc w:val="both"/>
        <w:rPr>
          <w:sz w:val="24"/>
          <w:szCs w:val="24"/>
        </w:rPr>
      </w:pPr>
      <w:r w:rsidRPr="000961E5">
        <w:rPr>
          <w:sz w:val="24"/>
          <w:szCs w:val="24"/>
        </w:rPr>
        <w:t>Численность оргкомитета определяется Президентом Фестиваля</w:t>
      </w:r>
      <w:r w:rsidR="00D356C0" w:rsidRPr="000961E5">
        <w:rPr>
          <w:sz w:val="24"/>
          <w:szCs w:val="24"/>
        </w:rPr>
        <w:t>.</w:t>
      </w:r>
    </w:p>
    <w:p w:rsidR="0036555E" w:rsidRPr="000961E5" w:rsidRDefault="0036555E" w:rsidP="0036555E">
      <w:pPr>
        <w:pStyle w:val="a3"/>
        <w:ind w:left="-284"/>
        <w:jc w:val="both"/>
        <w:rPr>
          <w:rFonts w:cs="Times New Roman"/>
          <w:sz w:val="24"/>
          <w:szCs w:val="24"/>
        </w:rPr>
      </w:pPr>
    </w:p>
    <w:p w:rsidR="00940ACD" w:rsidRPr="000961E5" w:rsidRDefault="00076014" w:rsidP="0036555E">
      <w:pPr>
        <w:shd w:val="clear" w:color="auto" w:fill="FFFFFF"/>
        <w:spacing w:line="240" w:lineRule="auto"/>
        <w:ind w:left="-284"/>
        <w:jc w:val="both"/>
        <w:textAlignment w:val="baseline"/>
      </w:pPr>
      <w:r w:rsidRPr="000961E5">
        <w:rPr>
          <w:b/>
          <w:bCs/>
        </w:rPr>
        <w:t>ЖЮРИ ФЕСТИВАЛЯ</w:t>
      </w:r>
      <w:r w:rsidR="000A1F01" w:rsidRPr="000961E5">
        <w:t> </w:t>
      </w:r>
    </w:p>
    <w:p w:rsidR="0036555E" w:rsidRPr="000961E5" w:rsidRDefault="0036555E" w:rsidP="0036555E">
      <w:pPr>
        <w:shd w:val="clear" w:color="auto" w:fill="FFFFFF"/>
        <w:spacing w:line="240" w:lineRule="auto"/>
        <w:ind w:left="-284"/>
        <w:jc w:val="both"/>
        <w:textAlignment w:val="baseline"/>
        <w:rPr>
          <w:sz w:val="8"/>
          <w:szCs w:val="8"/>
        </w:rPr>
      </w:pPr>
    </w:p>
    <w:p w:rsidR="0036555E" w:rsidRPr="000961E5" w:rsidRDefault="0036555E" w:rsidP="0036555E">
      <w:pPr>
        <w:shd w:val="clear" w:color="auto" w:fill="FFFFFF"/>
        <w:spacing w:line="240" w:lineRule="auto"/>
        <w:ind w:left="-284"/>
        <w:jc w:val="both"/>
        <w:textAlignment w:val="baseline"/>
        <w:rPr>
          <w:sz w:val="8"/>
          <w:szCs w:val="8"/>
        </w:rPr>
      </w:pPr>
    </w:p>
    <w:p w:rsidR="003875F6" w:rsidRPr="000961E5" w:rsidRDefault="00940ACD" w:rsidP="0036555E">
      <w:pPr>
        <w:shd w:val="clear" w:color="auto" w:fill="FFFFFF"/>
        <w:spacing w:line="240" w:lineRule="auto"/>
        <w:ind w:left="-284"/>
        <w:jc w:val="both"/>
        <w:textAlignment w:val="baseline"/>
      </w:pPr>
      <w:r w:rsidRPr="000961E5">
        <w:t xml:space="preserve">Жюри Фестиваля </w:t>
      </w:r>
      <w:r w:rsidR="000A1F01" w:rsidRPr="000961E5">
        <w:t xml:space="preserve"> </w:t>
      </w:r>
      <w:r w:rsidR="006126C3" w:rsidRPr="000961E5">
        <w:t xml:space="preserve">формируется </w:t>
      </w:r>
      <w:r w:rsidR="00EC0497" w:rsidRPr="000961E5">
        <w:t xml:space="preserve">в составе 5 человек </w:t>
      </w:r>
      <w:r w:rsidR="003875F6" w:rsidRPr="000961E5">
        <w:t xml:space="preserve">из числа российских тележурналистов федеральных и региональных телеканалов, режиссеров, создающих телевизионные программы и </w:t>
      </w:r>
      <w:r w:rsidR="00547A2F" w:rsidRPr="000961E5">
        <w:t>фильмы</w:t>
      </w:r>
      <w:r w:rsidR="003875F6" w:rsidRPr="000961E5">
        <w:t xml:space="preserve"> о людях с </w:t>
      </w:r>
      <w:r w:rsidR="00547A2F" w:rsidRPr="000961E5">
        <w:t>ограниченными</w:t>
      </w:r>
      <w:r w:rsidR="003875F6" w:rsidRPr="000961E5">
        <w:t xml:space="preserve"> возможностями</w:t>
      </w:r>
      <w:r w:rsidR="00547A2F" w:rsidRPr="000961E5">
        <w:t xml:space="preserve"> здоровья, </w:t>
      </w:r>
      <w:r w:rsidR="003875F6" w:rsidRPr="000961E5">
        <w:t>представителей организаций инвалидов</w:t>
      </w:r>
      <w:r w:rsidR="00547A2F" w:rsidRPr="000961E5">
        <w:t xml:space="preserve"> и обществ инвалидов Российской Федерации</w:t>
      </w:r>
      <w:r w:rsidR="003875F6" w:rsidRPr="000961E5">
        <w:t>.</w:t>
      </w:r>
    </w:p>
    <w:p w:rsidR="0036555E" w:rsidRPr="000961E5" w:rsidRDefault="0036555E" w:rsidP="0036555E">
      <w:pPr>
        <w:shd w:val="clear" w:color="auto" w:fill="FFFFFF"/>
        <w:spacing w:line="240" w:lineRule="auto"/>
        <w:ind w:left="-284"/>
        <w:jc w:val="both"/>
        <w:textAlignment w:val="baseline"/>
      </w:pPr>
      <w:r w:rsidRPr="000961E5">
        <w:t>Жюри осуществляет отбор лучших телевизионных работ по тематике фестиваля, определяет лауреатов фестиваля и составляет программу фестивальных просмотров, используя такие критерии как актуальность, социальная значимость, оригинальность творческого решения.</w:t>
      </w:r>
    </w:p>
    <w:p w:rsidR="000A1F01" w:rsidRPr="000961E5" w:rsidRDefault="000A1F01" w:rsidP="0036555E">
      <w:pPr>
        <w:shd w:val="clear" w:color="auto" w:fill="FFFFFF"/>
        <w:spacing w:line="240" w:lineRule="auto"/>
        <w:ind w:left="-284"/>
        <w:jc w:val="both"/>
        <w:textAlignment w:val="baseline"/>
      </w:pPr>
      <w:r w:rsidRPr="000961E5">
        <w:t>Жюри оставляет за собой право вводить дополнительные номинации.</w:t>
      </w:r>
    </w:p>
    <w:p w:rsidR="00475C2C" w:rsidRPr="000961E5" w:rsidRDefault="00475C2C" w:rsidP="0036555E">
      <w:pPr>
        <w:pStyle w:val="a3"/>
        <w:ind w:left="-284"/>
        <w:jc w:val="both"/>
        <w:rPr>
          <w:rFonts w:cs="Times New Roman"/>
          <w:sz w:val="24"/>
          <w:szCs w:val="24"/>
        </w:rPr>
      </w:pPr>
      <w:r w:rsidRPr="000961E5">
        <w:rPr>
          <w:rFonts w:cs="Times New Roman"/>
          <w:sz w:val="24"/>
          <w:szCs w:val="24"/>
        </w:rPr>
        <w:t xml:space="preserve">По результатам конкурса определяется 9 победителей фестиваля, занявших </w:t>
      </w:r>
      <w:r w:rsidRPr="000961E5">
        <w:rPr>
          <w:rFonts w:cs="Times New Roman"/>
          <w:sz w:val="24"/>
          <w:szCs w:val="24"/>
          <w:lang w:val="en-US"/>
        </w:rPr>
        <w:t>I</w:t>
      </w:r>
      <w:r w:rsidRPr="000961E5">
        <w:rPr>
          <w:rFonts w:cs="Times New Roman"/>
          <w:sz w:val="24"/>
          <w:szCs w:val="24"/>
        </w:rPr>
        <w:t xml:space="preserve">, </w:t>
      </w:r>
      <w:r w:rsidRPr="000961E5">
        <w:rPr>
          <w:rFonts w:cs="Times New Roman"/>
          <w:sz w:val="24"/>
          <w:szCs w:val="24"/>
          <w:lang w:val="en-US"/>
        </w:rPr>
        <w:t>II</w:t>
      </w:r>
      <w:r w:rsidRPr="000961E5">
        <w:rPr>
          <w:rFonts w:cs="Times New Roman"/>
          <w:sz w:val="24"/>
          <w:szCs w:val="24"/>
        </w:rPr>
        <w:t>, III места в каждой из номинаций.</w:t>
      </w:r>
    </w:p>
    <w:sectPr w:rsidR="00475C2C" w:rsidRPr="000961E5" w:rsidSect="00475C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7BD6"/>
    <w:multiLevelType w:val="multilevel"/>
    <w:tmpl w:val="7BEEB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E854CD"/>
    <w:multiLevelType w:val="multilevel"/>
    <w:tmpl w:val="0CE63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276D4F"/>
    <w:multiLevelType w:val="multilevel"/>
    <w:tmpl w:val="650E6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4D5473"/>
    <w:multiLevelType w:val="multilevel"/>
    <w:tmpl w:val="20629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1C5C42"/>
    <w:multiLevelType w:val="multilevel"/>
    <w:tmpl w:val="562E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F35599"/>
    <w:multiLevelType w:val="multilevel"/>
    <w:tmpl w:val="24A2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4C678C"/>
    <w:multiLevelType w:val="hybridMultilevel"/>
    <w:tmpl w:val="8D2421A2"/>
    <w:lvl w:ilvl="0" w:tplc="E7AA26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3194D12"/>
    <w:multiLevelType w:val="multilevel"/>
    <w:tmpl w:val="D5EE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1F01"/>
    <w:rsid w:val="00014122"/>
    <w:rsid w:val="000176CD"/>
    <w:rsid w:val="00076014"/>
    <w:rsid w:val="00080F99"/>
    <w:rsid w:val="000961E5"/>
    <w:rsid w:val="000A1F01"/>
    <w:rsid w:val="000D4284"/>
    <w:rsid w:val="000F3478"/>
    <w:rsid w:val="000F3BCB"/>
    <w:rsid w:val="00131B27"/>
    <w:rsid w:val="00252173"/>
    <w:rsid w:val="002C474B"/>
    <w:rsid w:val="002F4888"/>
    <w:rsid w:val="002F685D"/>
    <w:rsid w:val="0036555E"/>
    <w:rsid w:val="00385C88"/>
    <w:rsid w:val="003875F6"/>
    <w:rsid w:val="0045623C"/>
    <w:rsid w:val="00475C2C"/>
    <w:rsid w:val="004E409D"/>
    <w:rsid w:val="004E5887"/>
    <w:rsid w:val="00546204"/>
    <w:rsid w:val="00547A2F"/>
    <w:rsid w:val="00553420"/>
    <w:rsid w:val="0060281E"/>
    <w:rsid w:val="00602B27"/>
    <w:rsid w:val="006126C3"/>
    <w:rsid w:val="00667588"/>
    <w:rsid w:val="00687EFF"/>
    <w:rsid w:val="006A463E"/>
    <w:rsid w:val="006A706D"/>
    <w:rsid w:val="006D51BE"/>
    <w:rsid w:val="00791A0B"/>
    <w:rsid w:val="007A5BDB"/>
    <w:rsid w:val="007B13CB"/>
    <w:rsid w:val="00827FC1"/>
    <w:rsid w:val="008B2966"/>
    <w:rsid w:val="008D1004"/>
    <w:rsid w:val="00940991"/>
    <w:rsid w:val="00940ACD"/>
    <w:rsid w:val="009F2BFC"/>
    <w:rsid w:val="00A02A36"/>
    <w:rsid w:val="00A12392"/>
    <w:rsid w:val="00A16A09"/>
    <w:rsid w:val="00A44975"/>
    <w:rsid w:val="00A771E9"/>
    <w:rsid w:val="00A87A4B"/>
    <w:rsid w:val="00A94C00"/>
    <w:rsid w:val="00BC09A2"/>
    <w:rsid w:val="00CD129F"/>
    <w:rsid w:val="00D356C0"/>
    <w:rsid w:val="00D66628"/>
    <w:rsid w:val="00DD3396"/>
    <w:rsid w:val="00DF48B3"/>
    <w:rsid w:val="00EB6157"/>
    <w:rsid w:val="00EC0497"/>
    <w:rsid w:val="00EC25E2"/>
    <w:rsid w:val="00EE5B45"/>
    <w:rsid w:val="00F12554"/>
    <w:rsid w:val="00F1563D"/>
    <w:rsid w:val="00FD2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1E"/>
    <w:pPr>
      <w:spacing w:after="0" w:line="36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0A1F01"/>
    <w:pPr>
      <w:spacing w:before="100" w:beforeAutospacing="1" w:after="100" w:afterAutospacing="1" w:line="240" w:lineRule="auto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173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60">
    <w:name w:val="Заголовок 6 Знак"/>
    <w:basedOn w:val="a0"/>
    <w:link w:val="6"/>
    <w:uiPriority w:val="9"/>
    <w:rsid w:val="000A1F01"/>
    <w:rPr>
      <w:rFonts w:ascii="Times New Roman" w:hAnsi="Times New Roman" w:cs="Times New Roman"/>
      <w:b/>
      <w:bCs/>
      <w:sz w:val="15"/>
      <w:szCs w:val="15"/>
      <w:lang w:eastAsia="ru-RU"/>
    </w:rPr>
  </w:style>
  <w:style w:type="character" w:styleId="a4">
    <w:name w:val="Strong"/>
    <w:basedOn w:val="a0"/>
    <w:uiPriority w:val="22"/>
    <w:qFormat/>
    <w:rsid w:val="000A1F01"/>
    <w:rPr>
      <w:b/>
      <w:bCs/>
    </w:rPr>
  </w:style>
  <w:style w:type="paragraph" w:customStyle="1" w:styleId="font8">
    <w:name w:val="font_8"/>
    <w:basedOn w:val="a"/>
    <w:rsid w:val="000A1F01"/>
    <w:pPr>
      <w:spacing w:before="100" w:beforeAutospacing="1" w:after="100" w:afterAutospacing="1" w:line="240" w:lineRule="auto"/>
    </w:pPr>
  </w:style>
  <w:style w:type="character" w:styleId="a5">
    <w:name w:val="Hyperlink"/>
    <w:basedOn w:val="a0"/>
    <w:uiPriority w:val="99"/>
    <w:unhideWhenUsed/>
    <w:rsid w:val="000A1F0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A1F01"/>
  </w:style>
  <w:style w:type="paragraph" w:styleId="a6">
    <w:name w:val="Balloon Text"/>
    <w:basedOn w:val="a"/>
    <w:link w:val="a7"/>
    <w:uiPriority w:val="99"/>
    <w:semiHidden/>
    <w:unhideWhenUsed/>
    <w:rsid w:val="000A1F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F01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31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1E"/>
    <w:pPr>
      <w:spacing w:after="0" w:line="36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0A1F01"/>
    <w:pPr>
      <w:spacing w:before="100" w:beforeAutospacing="1" w:after="100" w:afterAutospacing="1" w:line="240" w:lineRule="auto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173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60">
    <w:name w:val="Заголовок 6 Знак"/>
    <w:basedOn w:val="a0"/>
    <w:link w:val="6"/>
    <w:uiPriority w:val="9"/>
    <w:rsid w:val="000A1F01"/>
    <w:rPr>
      <w:rFonts w:ascii="Times New Roman" w:hAnsi="Times New Roman" w:cs="Times New Roman"/>
      <w:b/>
      <w:bCs/>
      <w:sz w:val="15"/>
      <w:szCs w:val="15"/>
      <w:lang w:eastAsia="ru-RU"/>
    </w:rPr>
  </w:style>
  <w:style w:type="character" w:styleId="a4">
    <w:name w:val="Strong"/>
    <w:basedOn w:val="a0"/>
    <w:uiPriority w:val="22"/>
    <w:qFormat/>
    <w:rsid w:val="000A1F01"/>
    <w:rPr>
      <w:b/>
      <w:bCs/>
    </w:rPr>
  </w:style>
  <w:style w:type="paragraph" w:customStyle="1" w:styleId="font8">
    <w:name w:val="font_8"/>
    <w:basedOn w:val="a"/>
    <w:rsid w:val="000A1F01"/>
    <w:pPr>
      <w:spacing w:before="100" w:beforeAutospacing="1" w:after="100" w:afterAutospacing="1" w:line="240" w:lineRule="auto"/>
    </w:pPr>
  </w:style>
  <w:style w:type="character" w:styleId="a5">
    <w:name w:val="Hyperlink"/>
    <w:basedOn w:val="a0"/>
    <w:uiPriority w:val="99"/>
    <w:unhideWhenUsed/>
    <w:rsid w:val="000A1F0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A1F01"/>
  </w:style>
  <w:style w:type="paragraph" w:styleId="a6">
    <w:name w:val="Balloon Text"/>
    <w:basedOn w:val="a"/>
    <w:link w:val="a7"/>
    <w:uiPriority w:val="99"/>
    <w:semiHidden/>
    <w:unhideWhenUsed/>
    <w:rsid w:val="000A1F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F01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31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ess@interat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interatr.org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8F5E2-85F4-4651-9A53-60D6E114E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cp:lastPrinted>2017-03-28T10:17:00Z</cp:lastPrinted>
  <dcterms:created xsi:type="dcterms:W3CDTF">2017-03-30T12:14:00Z</dcterms:created>
  <dcterms:modified xsi:type="dcterms:W3CDTF">2017-03-30T12:14:00Z</dcterms:modified>
</cp:coreProperties>
</file>